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02C364" w14:textId="34F9FC21"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84859081"/>
      <w:bookmarkStart w:id="1" w:name="_GoBack"/>
      <w:bookmarkEnd w:id="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14:paraId="5B0EA021" w14:textId="77777777" w:rsidR="001925E3" w:rsidRDefault="001925E3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оказание услуг по техническому обслуживанию стерилизационной медицинской техники </w:t>
      </w:r>
      <w:r w:rsidR="00D02248">
        <w:rPr>
          <w:rFonts w:ascii="Times New Roman" w:eastAsia="Arial Unicode MS" w:hAnsi="Times New Roman" w:cs="Times New Roman"/>
          <w:b/>
          <w:sz w:val="24"/>
          <w:szCs w:val="24"/>
        </w:rPr>
        <w:t>(STERRAD) ООО «Медсервис» в 2020</w:t>
      </w:r>
      <w:r w:rsidRPr="001925E3">
        <w:rPr>
          <w:rFonts w:ascii="Times New Roman" w:eastAsia="Arial Unicode MS" w:hAnsi="Times New Roman" w:cs="Times New Roman"/>
          <w:b/>
          <w:sz w:val="24"/>
          <w:szCs w:val="24"/>
        </w:rPr>
        <w:t xml:space="preserve"> году</w:t>
      </w:r>
    </w:p>
    <w:p w14:paraId="219496DD" w14:textId="77777777" w:rsidR="00710786" w:rsidRDefault="0071078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21F2CB" w14:textId="77777777" w:rsidR="003A7D6F" w:rsidRDefault="003A7D6F" w:rsidP="00710786">
      <w:pPr>
        <w:tabs>
          <w:tab w:val="left" w:pos="567"/>
        </w:tabs>
        <w:spacing w:after="0" w:line="240" w:lineRule="auto"/>
        <w:ind w:right="-256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14:paraId="406C49A9" w14:textId="77777777" w:rsidR="003A7D6F" w:rsidRDefault="003A7D6F" w:rsidP="00710786">
      <w:pPr>
        <w:tabs>
          <w:tab w:val="left" w:pos="426"/>
        </w:tabs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Комплекс технических услуг включает в себя:</w:t>
      </w:r>
    </w:p>
    <w:p w14:paraId="1552B229" w14:textId="77777777" w:rsidR="00DE0D26" w:rsidRPr="00D4790E" w:rsidRDefault="003A7D6F" w:rsidP="00710786">
      <w:pPr>
        <w:tabs>
          <w:tab w:val="left" w:pos="426"/>
        </w:tabs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техническое обслуживание (далее - ТО) медицинской техники</w:t>
      </w:r>
      <w:r w:rsidR="00D4790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790E">
        <w:rPr>
          <w:rFonts w:ascii="Times New Roman" w:hAnsi="Times New Roman" w:cs="Times New Roman"/>
          <w:sz w:val="24"/>
          <w:szCs w:val="24"/>
        </w:rPr>
        <w:t xml:space="preserve">производства 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>&amp;</w:t>
      </w:r>
      <w:r w:rsidR="00D4790E">
        <w:rPr>
          <w:rFonts w:ascii="Times New Roman" w:hAnsi="Times New Roman" w:cs="Times New Roman"/>
          <w:sz w:val="24"/>
          <w:szCs w:val="24"/>
          <w:lang w:val="en-US"/>
        </w:rPr>
        <w:t>Johnson</w:t>
      </w:r>
      <w:r w:rsidR="00D4790E" w:rsidRPr="00D47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- МТ)</w:t>
      </w:r>
      <w:r w:rsidR="00D4790E">
        <w:rPr>
          <w:rFonts w:ascii="Times New Roman" w:hAnsi="Times New Roman" w:cs="Times New Roman"/>
          <w:sz w:val="24"/>
          <w:szCs w:val="24"/>
        </w:rPr>
        <w:t xml:space="preserve"> установленного у Заказчика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89999A" w14:textId="77777777" w:rsidR="003A7D6F" w:rsidRDefault="003A7D6F" w:rsidP="00710786">
      <w:pPr>
        <w:tabs>
          <w:tab w:val="left" w:pos="567"/>
        </w:tabs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включает в себя комплекс регламентированных нормативной и эксплуатационной документацией мероприятий и операций по поддержанию исп</w:t>
      </w:r>
      <w:r w:rsidR="00D4790E">
        <w:rPr>
          <w:rFonts w:ascii="Times New Roman" w:hAnsi="Times New Roman" w:cs="Times New Roman"/>
          <w:sz w:val="24"/>
          <w:szCs w:val="24"/>
        </w:rPr>
        <w:t xml:space="preserve">равности и работоспособности МТ </w:t>
      </w:r>
      <w:r>
        <w:rPr>
          <w:rFonts w:ascii="Times New Roman" w:hAnsi="Times New Roman" w:cs="Times New Roman"/>
          <w:sz w:val="24"/>
          <w:szCs w:val="24"/>
        </w:rPr>
        <w:t>Заказчика при использовании их по назначению.</w:t>
      </w:r>
    </w:p>
    <w:p w14:paraId="59D66017" w14:textId="77777777" w:rsidR="003A7D6F" w:rsidRDefault="003A7D6F" w:rsidP="00710786">
      <w:pPr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включает в себя плановое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регламентное </w:t>
      </w:r>
      <w:r>
        <w:rPr>
          <w:rFonts w:ascii="Times New Roman" w:hAnsi="Times New Roman" w:cs="Times New Roman"/>
          <w:sz w:val="24"/>
          <w:szCs w:val="24"/>
        </w:rPr>
        <w:t xml:space="preserve"> (периодическое) и внеплановое (текущее) обслуживание.</w:t>
      </w:r>
    </w:p>
    <w:p w14:paraId="10314693" w14:textId="77777777" w:rsidR="003A7D6F" w:rsidRDefault="003A7D6F" w:rsidP="00710786">
      <w:pPr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Плановое </w:t>
      </w:r>
      <w:r w:rsidR="00D4790E">
        <w:rPr>
          <w:rFonts w:ascii="Times New Roman" w:hAnsi="Times New Roman" w:cs="Times New Roman"/>
          <w:sz w:val="24"/>
          <w:szCs w:val="24"/>
        </w:rPr>
        <w:t xml:space="preserve">регламентное </w:t>
      </w:r>
      <w:r>
        <w:rPr>
          <w:rFonts w:ascii="Times New Roman" w:hAnsi="Times New Roman" w:cs="Times New Roman"/>
          <w:sz w:val="24"/>
          <w:szCs w:val="24"/>
        </w:rPr>
        <w:t>ТО МТ включает в себя:</w:t>
      </w:r>
      <w:r w:rsidR="00D4790E">
        <w:rPr>
          <w:rFonts w:ascii="Times New Roman" w:hAnsi="Times New Roman" w:cs="Times New Roman"/>
          <w:sz w:val="24"/>
          <w:szCs w:val="24"/>
        </w:rPr>
        <w:t xml:space="preserve"> регламентированное заводом изготовителя техническое обслуживание</w:t>
      </w:r>
      <w:r w:rsidR="00E6344D">
        <w:rPr>
          <w:rFonts w:ascii="Times New Roman" w:hAnsi="Times New Roman" w:cs="Times New Roman"/>
          <w:sz w:val="24"/>
          <w:szCs w:val="24"/>
        </w:rPr>
        <w:t>, направленное на поддержание работоспособности МТ.</w:t>
      </w:r>
      <w:r w:rsidR="00D479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6D1E50" w14:textId="77777777" w:rsidR="00E6344D" w:rsidRDefault="00E6344D" w:rsidP="00710786">
      <w:pPr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Регламентное техническое обслуживание включает в себя комплекс мероприятий с заменой запасных частей, приведенной в Таблице №1. </w:t>
      </w:r>
    </w:p>
    <w:p w14:paraId="5C6C4E69" w14:textId="77777777" w:rsidR="00710786" w:rsidRDefault="00710786" w:rsidP="00C0401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30C3A4" w14:textId="77777777" w:rsidR="00181450" w:rsidRPr="00710786" w:rsidRDefault="00181450" w:rsidP="007107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0786">
        <w:rPr>
          <w:rFonts w:ascii="Times New Roman" w:hAnsi="Times New Roman" w:cs="Times New Roman"/>
          <w:b/>
          <w:sz w:val="24"/>
          <w:szCs w:val="24"/>
        </w:rPr>
        <w:t xml:space="preserve">2. Стоимость </w:t>
      </w:r>
    </w:p>
    <w:p w14:paraId="5FCE6FF3" w14:textId="506F9C42" w:rsidR="003A7D6F" w:rsidRDefault="003A7D6F" w:rsidP="00710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C04010" w:rsidRPr="00121968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181450">
        <w:rPr>
          <w:rFonts w:ascii="Times New Roman" w:hAnsi="Times New Roman" w:cs="Times New Roman"/>
          <w:sz w:val="24"/>
          <w:szCs w:val="24"/>
        </w:rPr>
        <w:t xml:space="preserve">услуг, оказываемых </w:t>
      </w:r>
      <w:r w:rsidR="00C04010">
        <w:rPr>
          <w:rFonts w:ascii="Times New Roman" w:hAnsi="Times New Roman" w:cs="Times New Roman"/>
          <w:sz w:val="24"/>
          <w:szCs w:val="24"/>
        </w:rPr>
        <w:t>по настоящему договору, включает стоимость</w:t>
      </w:r>
      <w:r w:rsidR="00C04010" w:rsidRPr="00121968">
        <w:rPr>
          <w:rFonts w:ascii="Times New Roman" w:hAnsi="Times New Roman" w:cs="Times New Roman"/>
          <w:sz w:val="24"/>
          <w:szCs w:val="24"/>
        </w:rPr>
        <w:t xml:space="preserve"> запасных частей</w:t>
      </w:r>
      <w:r w:rsidR="00C04010">
        <w:rPr>
          <w:rFonts w:ascii="Times New Roman" w:hAnsi="Times New Roman" w:cs="Times New Roman"/>
          <w:sz w:val="24"/>
          <w:szCs w:val="24"/>
        </w:rPr>
        <w:t>, необходимых для проведения регламентного технического обслуживания, согласно Приложению №1 настоящего Договора</w:t>
      </w:r>
      <w:r w:rsidR="00C04010" w:rsidRPr="00121968">
        <w:rPr>
          <w:rFonts w:ascii="Times New Roman" w:hAnsi="Times New Roman" w:cs="Times New Roman"/>
          <w:sz w:val="24"/>
          <w:szCs w:val="24"/>
        </w:rPr>
        <w:t>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 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14:paraId="4208FFD7" w14:textId="77777777" w:rsidR="00710786" w:rsidRDefault="0071078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EE965C" w14:textId="77777777" w:rsidR="003A7D6F" w:rsidRDefault="003A7D6F" w:rsidP="00710786">
      <w:pPr>
        <w:tabs>
          <w:tab w:val="left" w:pos="567"/>
        </w:tabs>
        <w:spacing w:after="0" w:line="240" w:lineRule="auto"/>
        <w:ind w:right="-256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Сроки и </w:t>
      </w:r>
      <w:r w:rsidR="005F57C6">
        <w:rPr>
          <w:rFonts w:ascii="Times New Roman" w:hAnsi="Times New Roman" w:cs="Times New Roman"/>
          <w:b/>
          <w:sz w:val="24"/>
          <w:szCs w:val="24"/>
        </w:rPr>
        <w:t xml:space="preserve">периодичность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</w:p>
    <w:p w14:paraId="3F0B2F7F" w14:textId="77777777" w:rsidR="003A7D6F" w:rsidRDefault="003A7D6F" w:rsidP="00710786">
      <w:pPr>
        <w:pStyle w:val="310"/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3.1. Сроки действия договорных отношений: с момента заключе</w:t>
      </w:r>
      <w:r w:rsidR="00D02248">
        <w:rPr>
          <w:rFonts w:ascii="Times New Roman" w:hAnsi="Times New Roman"/>
          <w:sz w:val="24"/>
        </w:rPr>
        <w:t>ния Договора и по 31 декабря 2020</w:t>
      </w:r>
      <w:r>
        <w:rPr>
          <w:rFonts w:ascii="Times New Roman" w:hAnsi="Times New Roman"/>
          <w:sz w:val="24"/>
        </w:rPr>
        <w:t xml:space="preserve"> года включительно.</w:t>
      </w:r>
    </w:p>
    <w:p w14:paraId="2B2A0071" w14:textId="77777777" w:rsidR="003A7D6F" w:rsidRDefault="003A7D6F" w:rsidP="00710786">
      <w:pPr>
        <w:pStyle w:val="310"/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 Сроки и периоды оказания услуг:</w:t>
      </w:r>
    </w:p>
    <w:p w14:paraId="055FB8B6" w14:textId="4C00D466" w:rsidR="003A7D6F" w:rsidRDefault="003A7D6F" w:rsidP="00710786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плановое </w:t>
      </w:r>
      <w:r w:rsidR="00C04010">
        <w:rPr>
          <w:rFonts w:ascii="Times New Roman" w:hAnsi="Times New Roman"/>
          <w:sz w:val="24"/>
        </w:rPr>
        <w:t xml:space="preserve">регламентное </w:t>
      </w:r>
      <w:r>
        <w:rPr>
          <w:rFonts w:ascii="Times New Roman" w:hAnsi="Times New Roman"/>
          <w:sz w:val="24"/>
        </w:rPr>
        <w:t>ТО;</w:t>
      </w:r>
    </w:p>
    <w:p w14:paraId="443DC06F" w14:textId="77777777" w:rsidR="00181450" w:rsidRDefault="00C93A12" w:rsidP="00710786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у</w:t>
      </w:r>
      <w:r w:rsidR="007147F2" w:rsidRPr="007147F2">
        <w:rPr>
          <w:rFonts w:ascii="Times New Roman" w:hAnsi="Times New Roman"/>
          <w:bCs/>
          <w:sz w:val="24"/>
        </w:rPr>
        <w:t xml:space="preserve">слуги оказываются в течение 3 (трех) дней с получения заявки от Заказчика, в соответствии с перечнем работ и периодичностью их проведения, предусмотренными настоящим </w:t>
      </w:r>
      <w:r w:rsidR="007147F2">
        <w:rPr>
          <w:rFonts w:ascii="Times New Roman" w:hAnsi="Times New Roman"/>
          <w:bCs/>
          <w:sz w:val="24"/>
        </w:rPr>
        <w:t>договором</w:t>
      </w:r>
      <w:r w:rsidR="007147F2" w:rsidRPr="007147F2">
        <w:rPr>
          <w:rFonts w:ascii="Times New Roman" w:hAnsi="Times New Roman"/>
          <w:bCs/>
          <w:sz w:val="24"/>
        </w:rPr>
        <w:t xml:space="preserve"> и эксплуатационной документацией производителя, в рабочее время Заказчика (с 08:00-16:00ч., обед с 13:00-14:00ч., кроме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суб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воскр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., </w:t>
      </w:r>
      <w:proofErr w:type="spellStart"/>
      <w:r w:rsidR="007147F2" w:rsidRPr="007147F2">
        <w:rPr>
          <w:rFonts w:ascii="Times New Roman" w:hAnsi="Times New Roman"/>
          <w:bCs/>
          <w:sz w:val="24"/>
        </w:rPr>
        <w:t>празд</w:t>
      </w:r>
      <w:proofErr w:type="spellEnd"/>
      <w:r w:rsidR="007147F2" w:rsidRPr="007147F2">
        <w:rPr>
          <w:rFonts w:ascii="Times New Roman" w:hAnsi="Times New Roman"/>
          <w:bCs/>
          <w:sz w:val="24"/>
        </w:rPr>
        <w:t xml:space="preserve">. дни); </w:t>
      </w:r>
    </w:p>
    <w:p w14:paraId="100C4382" w14:textId="77777777" w:rsidR="007147F2" w:rsidRPr="007147F2" w:rsidRDefault="007147F2" w:rsidP="00710786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709"/>
        <w:rPr>
          <w:rFonts w:ascii="Times New Roman" w:hAnsi="Times New Roman"/>
          <w:bCs/>
          <w:sz w:val="24"/>
        </w:rPr>
      </w:pPr>
      <w:r w:rsidRPr="007147F2">
        <w:rPr>
          <w:rFonts w:ascii="Times New Roman" w:hAnsi="Times New Roman"/>
          <w:bCs/>
          <w:sz w:val="24"/>
        </w:rPr>
        <w:t>выезды для диагностики текущих неисправностей в течение действия договора, но не более 2 (</w:t>
      </w:r>
      <w:proofErr w:type="spellStart"/>
      <w:r w:rsidRPr="007147F2">
        <w:rPr>
          <w:rFonts w:ascii="Times New Roman" w:hAnsi="Times New Roman"/>
          <w:bCs/>
          <w:sz w:val="24"/>
        </w:rPr>
        <w:t>двх</w:t>
      </w:r>
      <w:proofErr w:type="spellEnd"/>
      <w:r w:rsidRPr="007147F2">
        <w:rPr>
          <w:rFonts w:ascii="Times New Roman" w:hAnsi="Times New Roman"/>
          <w:bCs/>
          <w:sz w:val="24"/>
        </w:rPr>
        <w:t xml:space="preserve">) раз на всем сроке действия настоящего </w:t>
      </w:r>
      <w:r>
        <w:rPr>
          <w:rFonts w:ascii="Times New Roman" w:hAnsi="Times New Roman"/>
          <w:bCs/>
          <w:sz w:val="24"/>
        </w:rPr>
        <w:t>договора</w:t>
      </w:r>
      <w:r w:rsidRPr="007147F2">
        <w:rPr>
          <w:rFonts w:ascii="Times New Roman" w:hAnsi="Times New Roman"/>
          <w:bCs/>
          <w:sz w:val="24"/>
        </w:rPr>
        <w:t>, осуществляются по заявке Заказчика, переданной по тел./факсу Исполнителя. После получения заявки от Заказчика уполномоченный представитель Исполнителя в течение 48 часов с момента получения заявки выезжает в согласованное время в адрес Заказчика.</w:t>
      </w:r>
      <w:r w:rsidR="00C04010">
        <w:rPr>
          <w:rFonts w:ascii="Times New Roman" w:hAnsi="Times New Roman"/>
          <w:bCs/>
          <w:sz w:val="24"/>
        </w:rPr>
        <w:t xml:space="preserve"> </w:t>
      </w:r>
      <w:r w:rsidR="00C04010" w:rsidRPr="00B85087">
        <w:rPr>
          <w:rFonts w:ascii="Times New Roman" w:hAnsi="Times New Roman"/>
          <w:sz w:val="24"/>
        </w:rPr>
        <w:t xml:space="preserve">Ремонт всех выявленных в ходе диагностики неисправности оплачиваются отдельно в рамках договора на ремонт. </w:t>
      </w:r>
    </w:p>
    <w:p w14:paraId="41869C42" w14:textId="66A0D918" w:rsidR="003A7D6F" w:rsidRDefault="003A7D6F" w:rsidP="00710786">
      <w:pPr>
        <w:pStyle w:val="310"/>
        <w:tabs>
          <w:tab w:val="left" w:pos="709"/>
          <w:tab w:val="left" w:pos="851"/>
        </w:tabs>
        <w:ind w:right="-256" w:firstLine="0"/>
        <w:rPr>
          <w:rFonts w:ascii="Times New Roman" w:hAnsi="Times New Roman"/>
          <w:sz w:val="24"/>
        </w:rPr>
      </w:pPr>
    </w:p>
    <w:p w14:paraId="64255522" w14:textId="77777777" w:rsidR="003A7D6F" w:rsidRDefault="003A7D6F" w:rsidP="00710786">
      <w:pPr>
        <w:pStyle w:val="a8"/>
        <w:tabs>
          <w:tab w:val="num" w:pos="1245"/>
        </w:tabs>
        <w:spacing w:after="0"/>
        <w:ind w:right="-256" w:firstLine="709"/>
        <w:jc w:val="both"/>
        <w:rPr>
          <w:lang w:val="ru-RU"/>
        </w:rPr>
      </w:pPr>
      <w:r>
        <w:rPr>
          <w:b/>
          <w:lang w:val="ru-RU"/>
        </w:rPr>
        <w:t>4</w:t>
      </w:r>
      <w:r>
        <w:rPr>
          <w:b/>
        </w:rPr>
        <w:t>. Место оказания услуг:</w:t>
      </w:r>
    </w:p>
    <w:p w14:paraId="073FEC4C" w14:textId="5369BD67" w:rsidR="003A7D6F" w:rsidRDefault="003A7D6F" w:rsidP="00710786">
      <w:pPr>
        <w:pStyle w:val="a8"/>
        <w:tabs>
          <w:tab w:val="num" w:pos="1245"/>
        </w:tabs>
        <w:spacing w:after="0"/>
        <w:ind w:right="-256" w:firstLine="709"/>
        <w:jc w:val="both"/>
        <w:rPr>
          <w:lang w:val="ru-RU"/>
        </w:rPr>
      </w:pPr>
      <w:r>
        <w:rPr>
          <w:lang w:val="ru-RU"/>
        </w:rPr>
        <w:t xml:space="preserve">4.1. </w:t>
      </w:r>
      <w:r w:rsidR="007D140B">
        <w:rPr>
          <w:lang w:val="ru-RU"/>
        </w:rPr>
        <w:t>Медицинская</w:t>
      </w:r>
      <w:r>
        <w:rPr>
          <w:lang w:val="ru-RU"/>
        </w:rPr>
        <w:t xml:space="preserve"> техник</w:t>
      </w:r>
      <w:r w:rsidR="00D760E2">
        <w:rPr>
          <w:lang w:val="ru-RU"/>
        </w:rPr>
        <w:t>а</w:t>
      </w:r>
      <w:r>
        <w:rPr>
          <w:lang w:val="ru-RU"/>
        </w:rPr>
        <w:t xml:space="preserve"> установлен</w:t>
      </w:r>
      <w:r w:rsidR="00D760E2">
        <w:rPr>
          <w:lang w:val="ru-RU"/>
        </w:rPr>
        <w:t>а</w:t>
      </w:r>
      <w:r>
        <w:rPr>
          <w:lang w:val="ru-RU"/>
        </w:rPr>
        <w:t xml:space="preserve"> на следующих объектах Заказчика: ООО</w:t>
      </w:r>
      <w:r w:rsidR="00710786">
        <w:rPr>
          <w:lang w:val="ru-RU"/>
        </w:rPr>
        <w:t xml:space="preserve"> </w:t>
      </w:r>
      <w:r>
        <w:rPr>
          <w:lang w:val="ru-RU"/>
        </w:rPr>
        <w:t xml:space="preserve">«Медсервис» (Республика Башкортостан, </w:t>
      </w:r>
      <w:proofErr w:type="spellStart"/>
      <w:r>
        <w:rPr>
          <w:lang w:val="ru-RU"/>
        </w:rPr>
        <w:t>г</w:t>
      </w:r>
      <w:proofErr w:type="gramStart"/>
      <w:r>
        <w:rPr>
          <w:lang w:val="ru-RU"/>
        </w:rPr>
        <w:t>.С</w:t>
      </w:r>
      <w:proofErr w:type="gramEnd"/>
      <w:r>
        <w:rPr>
          <w:lang w:val="ru-RU"/>
        </w:rPr>
        <w:t>алават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ул.Октябрьская</w:t>
      </w:r>
      <w:proofErr w:type="spellEnd"/>
      <w:r>
        <w:rPr>
          <w:lang w:val="ru-RU"/>
        </w:rPr>
        <w:t>, д.35).</w:t>
      </w:r>
    </w:p>
    <w:p w14:paraId="3A58C526" w14:textId="68F67EC2" w:rsidR="003A7D6F" w:rsidRDefault="003A7D6F" w:rsidP="00710786">
      <w:pPr>
        <w:tabs>
          <w:tab w:val="left" w:pos="567"/>
        </w:tabs>
        <w:spacing w:after="0" w:line="240" w:lineRule="auto"/>
        <w:ind w:right="-2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710786">
        <w:rPr>
          <w:rFonts w:ascii="Times New Roman" w:hAnsi="Times New Roman" w:cs="Times New Roman"/>
          <w:sz w:val="24"/>
          <w:szCs w:val="24"/>
        </w:rPr>
        <w:t>Техническое обслуживание</w:t>
      </w:r>
      <w:r w:rsidR="00AF6E4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6E4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осстановление исправности и работоспособности МТ производится на месте эксплуатации МТ.</w:t>
      </w:r>
    </w:p>
    <w:p w14:paraId="1A940BF6" w14:textId="77777777" w:rsidR="00710786" w:rsidRDefault="00710786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b/>
          <w:lang w:val="ru-RU"/>
        </w:rPr>
      </w:pPr>
    </w:p>
    <w:p w14:paraId="7A901CB7" w14:textId="77777777" w:rsidR="003A7D6F" w:rsidRDefault="003A7D6F" w:rsidP="00710786">
      <w:pPr>
        <w:pStyle w:val="a8"/>
        <w:tabs>
          <w:tab w:val="num" w:pos="1245"/>
        </w:tabs>
        <w:spacing w:after="0"/>
        <w:ind w:right="-256" w:firstLine="709"/>
        <w:jc w:val="both"/>
        <w:rPr>
          <w:lang w:val="ru-RU"/>
        </w:rPr>
      </w:pPr>
      <w:r>
        <w:rPr>
          <w:b/>
          <w:lang w:val="ru-RU"/>
        </w:rPr>
        <w:t>5</w:t>
      </w:r>
      <w:r>
        <w:rPr>
          <w:b/>
        </w:rPr>
        <w:t xml:space="preserve">. </w:t>
      </w:r>
      <w:r>
        <w:rPr>
          <w:b/>
          <w:lang w:val="ru-RU"/>
        </w:rPr>
        <w:t>Гарантийные обязательства</w:t>
      </w:r>
    </w:p>
    <w:p w14:paraId="05AA977D" w14:textId="77777777" w:rsidR="003A7D6F" w:rsidRDefault="003A7D6F" w:rsidP="00710786">
      <w:pPr>
        <w:pStyle w:val="a8"/>
        <w:tabs>
          <w:tab w:val="num" w:pos="1245"/>
        </w:tabs>
        <w:spacing w:after="0"/>
        <w:ind w:right="-256" w:firstLine="709"/>
        <w:jc w:val="both"/>
        <w:rPr>
          <w:lang w:val="ru-RU"/>
        </w:rPr>
      </w:pPr>
      <w:r>
        <w:rPr>
          <w:lang w:val="ru-RU"/>
        </w:rPr>
        <w:t xml:space="preserve">5.1. Гарантия на отремонтированные узлы или замененные детали предоставляется в течение не менее 3-х месяцев с момента подписания акта оказанных услуг Заказчиком. В случае поломки </w:t>
      </w:r>
      <w:r>
        <w:rPr>
          <w:lang w:val="ru-RU"/>
        </w:rPr>
        <w:lastRenderedPageBreak/>
        <w:t>замененных запасных частей в период действия гарантийного срока ремонт или замена таких запасных частей производится без дополнительной платы.</w:t>
      </w:r>
    </w:p>
    <w:p w14:paraId="7C824563" w14:textId="77777777" w:rsidR="003A7D6F" w:rsidRDefault="003A7D6F" w:rsidP="00710786">
      <w:pPr>
        <w:pStyle w:val="a8"/>
        <w:tabs>
          <w:tab w:val="num" w:pos="1245"/>
        </w:tabs>
        <w:spacing w:after="0"/>
        <w:ind w:right="-256" w:firstLine="709"/>
        <w:jc w:val="both"/>
        <w:rPr>
          <w:lang w:val="ru-RU"/>
        </w:rPr>
      </w:pPr>
      <w:r>
        <w:rPr>
          <w:lang w:val="ru-RU"/>
        </w:rPr>
        <w:t>5.2. Гарантийные обязательства не распространяются в случае несоблюдения Заказчиком правил эксплуатации оборудования.</w:t>
      </w:r>
    </w:p>
    <w:p w14:paraId="3C9B934A" w14:textId="77777777" w:rsidR="00710786" w:rsidRDefault="0071078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ACE2E6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Перечень медицинской техники,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принимаемых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обслуживание, указан в отдельном документе и является неотъемлемой частью Договора. </w:t>
      </w:r>
    </w:p>
    <w:p w14:paraId="52ADF89C" w14:textId="77777777" w:rsidR="005E66B2" w:rsidRDefault="005E66B2" w:rsidP="003A7D6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274FCF" w14:textId="0C39262B" w:rsidR="00122303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Лот №1 – Оказание услуг по ТО </w:t>
      </w:r>
      <w:r w:rsidR="00D6379B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с</w:t>
      </w: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 xml:space="preserve">терилизационной медицинской техники 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ОО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О«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Медсервис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»;</w:t>
      </w:r>
    </w:p>
    <w:p w14:paraId="087528D2" w14:textId="77777777" w:rsidR="00B25322" w:rsidRPr="00B25322" w:rsidRDefault="00B25322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1ABA89B" w14:textId="77777777" w:rsidR="00B25322" w:rsidRPr="00B25322" w:rsidRDefault="00E6344D" w:rsidP="00B2532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Таблица 1.</w:t>
      </w:r>
    </w:p>
    <w:tbl>
      <w:tblPr>
        <w:tblpPr w:leftFromText="180" w:rightFromText="180" w:bottomFromText="200" w:vertAnchor="text" w:horzAnchor="margin" w:tblpX="290" w:tblpY="26"/>
        <w:tblOverlap w:val="never"/>
        <w:tblW w:w="48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55"/>
        <w:gridCol w:w="2851"/>
        <w:gridCol w:w="1710"/>
        <w:gridCol w:w="1596"/>
        <w:gridCol w:w="71"/>
        <w:gridCol w:w="3445"/>
      </w:tblGrid>
      <w:tr w:rsidR="00B25322" w:rsidRPr="00B25322" w14:paraId="22C02C9D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EB26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CC40E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  <w:p w14:paraId="421A303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9F34" w14:textId="10D666F9" w:rsidR="00B25322" w:rsidRPr="00B25322" w:rsidRDefault="00B25322" w:rsidP="001A73F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D637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</w:tr>
      <w:tr w:rsidR="00B25322" w:rsidRPr="00B25322" w14:paraId="68FD05C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8A5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7FBC8F7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14:paraId="7159A290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E71AA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4A45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14:paraId="3298DC88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169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4A2A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06A6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highlight w:val="yellow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04E51B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192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F05E0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1CE5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35D9C04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88C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Очистка/замена впускного воздушного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6BE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FEBF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4186A1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23E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4DE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AAA7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23F9CBF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A84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6A747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0F7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65315AD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12F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1261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D0C0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5E8755E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1AE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105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E68B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50020B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B4D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771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6E6B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5D918724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BF7A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0B1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BB55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61DF7DED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530F" w14:textId="77777777" w:rsidR="00B25322" w:rsidRPr="00B25322" w:rsidRDefault="00B25322" w:rsidP="00B25322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3E4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C0B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31DA96D2" w14:textId="77777777" w:rsidTr="0033709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D7B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 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9E4" w14:textId="77777777" w:rsidR="00B25322" w:rsidRPr="00B25322" w:rsidRDefault="00B25322" w:rsidP="00B253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Техническое обслуживание плазменной низкотемпературной стерилизационной системы STERRAD 100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="003370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B25322" w:rsidRPr="00B25322" w14:paraId="585647D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BB6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D0BBB49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работ</w:t>
            </w:r>
          </w:p>
          <w:p w14:paraId="461CEC3C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986E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Длительность работ (часы)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9D9D" w14:textId="77777777" w:rsidR="00B25322" w:rsidRPr="00B25322" w:rsidRDefault="00B25322" w:rsidP="00B25322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kern w:val="2"/>
                <w:sz w:val="20"/>
                <w:szCs w:val="20"/>
                <w:lang w:eastAsia="zh-CN"/>
              </w:rPr>
              <w:t>Периодичность проведения работ</w:t>
            </w:r>
          </w:p>
        </w:tc>
      </w:tr>
      <w:tr w:rsidR="00B25322" w:rsidRPr="00B25322" w14:paraId="6E3BF88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F82C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436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10EB" w14:textId="77777777" w:rsidR="00B25322" w:rsidRPr="00B25322" w:rsidRDefault="00B25322" w:rsidP="0033709B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 w:rsidR="0047205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 w:rsidR="00472057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0AD893D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9E39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A216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F45E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478E3C8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62D8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Очистка/замена впускного воздушного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B3BD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2724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625882F1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C6A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от пыли вентиляторов охлаждения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8BA5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0A51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1BD9F90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3642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7E0F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780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3F07D651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7B59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пластиковых сепараторов электрода в камере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D2F5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3E1BD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13E511BD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C648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воздушного антибактериального НЕР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А-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47E5E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9731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0FA2D1A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387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AE34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E898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6D7601A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DE78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защитного стекла Н2О2 – монитора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8EC4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C1B5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lastRenderedPageBreak/>
              <w:t>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14CF9AB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9AF8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Замена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Н2О2-монитора и резинового уплотнителя корпуса лампы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ACD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E3DE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19106874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E507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резиновых уплотнителей дверей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295E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BD4F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37FB58C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DB12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Проверка работоспособности / замена термисторов дверей, камеры, испарителя, конденсора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0C78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23A5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4AA8C66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344B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электромагнитных клапанов испарителя / конденсора (2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50534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5B35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43B0C24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9E67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электромагнитного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B87A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D8BE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01AF26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D7D4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игл подачи Н2О2 (2 шт.) и воздушного фильтра канала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444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CF1C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5323B14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B189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A28B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B42B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34E338E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070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5BE7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5DC5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5AC76708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6A02" w14:textId="77777777" w:rsidR="00472057" w:rsidRPr="00B25322" w:rsidRDefault="00472057" w:rsidP="004720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86C7" w14:textId="77777777" w:rsidR="00472057" w:rsidRPr="00B25322" w:rsidRDefault="00472057" w:rsidP="00472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EAD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72057" w:rsidRPr="00B25322" w14:paraId="72C8C8BE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82FC" w14:textId="77777777" w:rsidR="00472057" w:rsidRPr="00B25322" w:rsidRDefault="00472057" w:rsidP="00472057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25322">
              <w:rPr>
                <w:rFonts w:ascii="Times New Roman" w:eastAsia="Times New Roman" w:hAnsi="Times New Roman" w:cs="Times New Roman"/>
                <w:sz w:val="18"/>
                <w:szCs w:val="18"/>
              </w:rPr>
              <w:t>Замена расходных материалов согласно регламентированному сроку (набор – 1 шт.)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D8A9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A070" w14:textId="77777777" w:rsidR="00472057" w:rsidRPr="00B25322" w:rsidRDefault="00472057" w:rsidP="00472057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</w:t>
            </w:r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по истечении 6 месяцев после ТО</w:t>
            </w:r>
            <w:proofErr w:type="gramStart"/>
            <w:r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25322" w:rsidRPr="00B25322" w14:paraId="271860F0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1BFC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3.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48DF" w14:textId="77777777" w:rsidR="00B25322" w:rsidRPr="00B25322" w:rsidRDefault="00B25322" w:rsidP="00B25322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плазменной низкотемпературной стерилизационной системы STERRAD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(годовое ТО)</w:t>
            </w:r>
          </w:p>
        </w:tc>
      </w:tr>
      <w:tr w:rsidR="00B25322" w:rsidRPr="00B25322" w14:paraId="3970DEB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AD6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масла вакуумного насоса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16D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BC5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4D22F57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187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фильтров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16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940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6D88D81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6BD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каталитического конвертера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01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A701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6180F87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8E3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бактериального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E10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90B9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799C494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470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масляного фильтра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25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A14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CB6124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CA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внутренних поверхностей камеры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DCF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00C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1E195BF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0F8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 уплотнителя двери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9C0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F7FC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299DAE3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996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ультрафиолетовой  лампы (системы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мониторирования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концентрации Н2О2)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E45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574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764F8FC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082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разделителей электрода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215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66D6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A48496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9BD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датчиков температуры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4B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1E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5753950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58C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клапана подачи Н2О2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66E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A422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1D8926E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FDD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систем стерилизатора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FCB2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2AB5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4DEFEBF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AB9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информации в памяти стерилизатора по ТО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56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D9B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2751BED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9E8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цикл стерилизации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F7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8A19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40D28CC1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3AA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0E7D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аппарата для дезинфекции высокого уровня гибких эндоскопов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AER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2шт. (годовое ТО)</w:t>
            </w:r>
          </w:p>
        </w:tc>
      </w:tr>
      <w:tr w:rsidR="00B25322" w:rsidRPr="00B25322" w14:paraId="4D8276D7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9C8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Проверка работы воздушного компрессора, настройка давления воздуха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Psig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 Осушение воздушного контура (стакан для сбора конденсата – визуальный контроль, удаление воды, продувка системы сжатым воздухом).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E89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115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735F75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003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внешних и внутренних поверхностей машины.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C8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E28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31121E93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205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Проверка системы подачи детергента (моющего средства). Заполнение емкости детергентом.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86B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866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780EB37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BCC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всех каналов (коннекторов) для подключения эндоскопов (6 шт.) Проверка коннекторов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94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D9DD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7211EDA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028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фильтра камеры от загрязнений.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464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17E0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1071C6B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F9A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/контроль батареи на плате управления.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B8D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D55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4B78DE9E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52B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работоспособности  всех электромагнитных клапанов (6шт.). Разборка, чистка, замена при необходимости.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E4D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68B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6F39E0D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315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внутренних соединений машины на отсутствие утечек.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7B9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AD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348989FB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77B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Обслуживание системы фильтрации, замена фильтров, резиновых уплотнителей. Санитарная обработка системы фильтрации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Пресептом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529C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02F0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0B22D96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F0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настройки рабочих параметров цикла. Проведение тестового цикла.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5E6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7E7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6C753965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E58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Необходимое кол-во журналов учета работы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D8B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E977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2AE22783" w14:textId="77777777" w:rsidTr="0033709B"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B64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81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Техническое обслуживание 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шкафа для сушки и хранения гибких эндоскопов 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DRY</w:t>
            </w:r>
            <w:r w:rsidRPr="00B253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(годовое ТО)</w:t>
            </w:r>
          </w:p>
        </w:tc>
      </w:tr>
      <w:tr w:rsidR="00B25322" w:rsidRPr="00B25322" w14:paraId="0E81AE26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83D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Замена корпусного бактериального фильтра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9761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55C2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7663098A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A3E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предварительного фильтра на вентиляторе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776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6DFB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30313D2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E30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бактериального фильтра канала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C815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21D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461C82A2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BF4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ловушки влаги в системе пневматике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F728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B94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2159F9B0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0D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штуцера подключения трубки к каналу продувки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F5F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9E3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1D35A09F" w14:textId="77777777" w:rsidTr="0033709B">
        <w:tc>
          <w:tcPr>
            <w:tcW w:w="5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8C76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Сброс счетчика технического обслуживания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5533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4031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</w:pPr>
            <w:r w:rsidRPr="00B25322">
              <w:rPr>
                <w:rFonts w:ascii="Times New Roman" w:eastAsia="Times New Roman" w:hAnsi="Times New Roman" w:cs="Times New Roman"/>
                <w:kern w:val="2"/>
                <w:sz w:val="18"/>
                <w:szCs w:val="18"/>
                <w:lang w:eastAsia="zh-CN"/>
              </w:rPr>
              <w:t>1 раз в течение периода оказания услуг, по заявке Заказчика</w:t>
            </w:r>
          </w:p>
        </w:tc>
      </w:tr>
      <w:tr w:rsidR="00B25322" w:rsidRPr="00B25322" w14:paraId="73A1D6B7" w14:textId="77777777" w:rsidTr="007D140B">
        <w:trPr>
          <w:trHeight w:val="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C150" w14:textId="77777777" w:rsidR="00B25322" w:rsidRPr="00B25322" w:rsidRDefault="00B25322" w:rsidP="00B253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F3D3" w14:textId="77777777" w:rsidR="00B25322" w:rsidRPr="00B25322" w:rsidRDefault="00B25322" w:rsidP="007D140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материалы, заменяемые Исполнителем при оказании услуг</w:t>
            </w:r>
          </w:p>
        </w:tc>
      </w:tr>
      <w:tr w:rsidR="00B25322" w:rsidRPr="00B25322" w14:paraId="20F222F5" w14:textId="77777777" w:rsidTr="0033709B">
        <w:tc>
          <w:tcPr>
            <w:tcW w:w="3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2E5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расходных материалов</w:t>
            </w:r>
          </w:p>
        </w:tc>
        <w:tc>
          <w:tcPr>
            <w:tcW w:w="3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26E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стерилизационной системы, в которой заменяются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расходные материалы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87E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Комплектация/состав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532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расходных материалов</w:t>
            </w:r>
          </w:p>
        </w:tc>
      </w:tr>
      <w:tr w:rsidR="00B25322" w:rsidRPr="00B25322" w14:paraId="00DF4095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C9A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обслуживан</w:t>
            </w:r>
            <w:r w:rsidR="003370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ия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CB6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STERRAD 100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NX</w:t>
            </w:r>
          </w:p>
          <w:p w14:paraId="12482AE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s/n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01041100239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C7F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(3шт)</w:t>
            </w:r>
          </w:p>
        </w:tc>
      </w:tr>
      <w:tr w:rsidR="00B25322" w:rsidRPr="00B25322" w14:paraId="06E74A05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D376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3F2E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E7B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(3л)</w:t>
            </w:r>
          </w:p>
        </w:tc>
      </w:tr>
      <w:tr w:rsidR="00B25322" w:rsidRPr="00B25322" w14:paraId="457D444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F57B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3EBC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206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14:paraId="0BC674E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1DD8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BFCD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004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(3шт)</w:t>
            </w:r>
          </w:p>
        </w:tc>
      </w:tr>
      <w:tr w:rsidR="00B25322" w:rsidRPr="00B25322" w14:paraId="3D41CB4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FEA6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16B5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636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клапан, 24 Вольта (2шт)</w:t>
            </w:r>
          </w:p>
        </w:tc>
      </w:tr>
      <w:tr w:rsidR="00B25322" w:rsidRPr="00B25322" w14:paraId="39C4139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0DF8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C0B5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005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14:paraId="2169A39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FF12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33D9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63D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14:paraId="61B943B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5F2A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AFB3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1AE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14:paraId="302A963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8CDD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AD16E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9FE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14:paraId="76DB4A7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2B83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2F5B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791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(4шт)</w:t>
            </w:r>
          </w:p>
        </w:tc>
      </w:tr>
      <w:tr w:rsidR="00B25322" w:rsidRPr="00B25322" w14:paraId="6CADA08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C3A30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1EC3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5F1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верхний (2шт)</w:t>
            </w:r>
          </w:p>
        </w:tc>
      </w:tr>
      <w:tr w:rsidR="00B25322" w:rsidRPr="00B25322" w14:paraId="6775217D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4D98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8D7A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AE1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Ограничитель полки нижний (2шт)</w:t>
            </w:r>
          </w:p>
        </w:tc>
      </w:tr>
      <w:tr w:rsidR="00B25322" w:rsidRPr="00B25322" w14:paraId="11D14A2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2B6E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7F13A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E5A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нижний (2шт)</w:t>
            </w:r>
          </w:p>
        </w:tc>
      </w:tr>
      <w:tr w:rsidR="00B25322" w:rsidRPr="00B25322" w14:paraId="01973B1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6983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9DB2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65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14:paraId="233ED6C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1EED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57F8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80C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боковой (6шт)</w:t>
            </w:r>
          </w:p>
        </w:tc>
      </w:tr>
      <w:tr w:rsidR="00B25322" w:rsidRPr="00B25322" w14:paraId="27057B4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C28F7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75B8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2E1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(4шт)</w:t>
            </w:r>
          </w:p>
        </w:tc>
      </w:tr>
      <w:tr w:rsidR="00B25322" w:rsidRPr="00B25322" w14:paraId="65DCBBD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38D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C9F7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9E3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Трубка подачи Н2О2 (1шт)</w:t>
            </w:r>
          </w:p>
        </w:tc>
      </w:tr>
      <w:tr w:rsidR="00B25322" w:rsidRPr="00B25322" w14:paraId="51243F7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E0E2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2B89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C72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(7шт)</w:t>
            </w:r>
          </w:p>
        </w:tc>
      </w:tr>
      <w:tr w:rsidR="00B25322" w:rsidRPr="00B25322" w14:paraId="144E87F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28EA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480DF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858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Клапан доставки Н2О2, </w:t>
            </w: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электромагнитный (1шт)</w:t>
            </w:r>
          </w:p>
        </w:tc>
      </w:tr>
      <w:tr w:rsidR="00B25322" w:rsidRPr="00B25322" w14:paraId="6472331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345E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E999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554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14:paraId="6FFDF591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F29A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8E219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EF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трубки подачи Н2О2 (2шт)</w:t>
            </w:r>
          </w:p>
        </w:tc>
      </w:tr>
      <w:tr w:rsidR="00B25322" w:rsidRPr="00B25322" w14:paraId="4196B98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2B05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3CC6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5A51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14:paraId="437102C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5863A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4084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B3B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14:paraId="060B587F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3F52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03B0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147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(2шт)</w:t>
            </w:r>
          </w:p>
        </w:tc>
      </w:tr>
      <w:tr w:rsidR="00B25322" w:rsidRPr="00B25322" w14:paraId="10002BF9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EB60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95B9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B8C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 (2шт)</w:t>
            </w:r>
          </w:p>
        </w:tc>
      </w:tr>
      <w:tr w:rsidR="00B25322" w:rsidRPr="00B25322" w14:paraId="42B836E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3BC5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CF0A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268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(1шт)</w:t>
            </w:r>
          </w:p>
        </w:tc>
      </w:tr>
      <w:tr w:rsidR="00B25322" w:rsidRPr="00B25322" w14:paraId="184C8BD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E18C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A39C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6D5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Игла Н2О2 (2шт)</w:t>
            </w:r>
          </w:p>
        </w:tc>
      </w:tr>
      <w:tr w:rsidR="00B25322" w:rsidRPr="00B25322" w14:paraId="787B67E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DF25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73D7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BEBE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иглы Н2О2 (2шт)</w:t>
            </w:r>
          </w:p>
        </w:tc>
      </w:tr>
      <w:tr w:rsidR="00B25322" w:rsidRPr="00B25322" w14:paraId="0278493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EADF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49F7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788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 (1шт)</w:t>
            </w:r>
          </w:p>
        </w:tc>
      </w:tr>
      <w:tr w:rsidR="00B25322" w:rsidRPr="00B25322" w14:paraId="0DE4C53B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C5E0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>Набор годового обслуживания ТО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EFC3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STERRAD 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NX</w:t>
            </w:r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(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.н</w:t>
            </w:r>
            <w:proofErr w:type="gram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омер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0033102004)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C9FD" w14:textId="77777777" w:rsidR="00B25322" w:rsidRPr="00B25322" w:rsidRDefault="00B25322" w:rsidP="00B25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Емкость для отработанного масла (1шт)</w:t>
            </w:r>
          </w:p>
        </w:tc>
      </w:tr>
      <w:tr w:rsidR="00B25322" w:rsidRPr="00B25322" w14:paraId="4559E92E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F258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E7AC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6DD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вакуумного насоса (1л)</w:t>
            </w:r>
          </w:p>
        </w:tc>
      </w:tr>
      <w:tr w:rsidR="00B25322" w:rsidRPr="00B25322" w14:paraId="4CA1AC0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3660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DC5A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75F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масляный вакуумного насоса (1шт)</w:t>
            </w:r>
          </w:p>
        </w:tc>
      </w:tr>
      <w:tr w:rsidR="00B25322" w:rsidRPr="00B25322" w14:paraId="315175B7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2130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22A5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800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Салфетка нетканая (1шт)</w:t>
            </w:r>
          </w:p>
        </w:tc>
      </w:tr>
      <w:tr w:rsidR="00B25322" w:rsidRPr="00B25322" w14:paraId="12496DB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DAEB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590E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EA1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(корпусной) (1шт)</w:t>
            </w:r>
          </w:p>
        </w:tc>
      </w:tr>
      <w:tr w:rsidR="00B25322" w:rsidRPr="00B25322" w14:paraId="0CCE465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2159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FA9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EC9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Конвертер каталитический (1шт)</w:t>
            </w:r>
          </w:p>
        </w:tc>
      </w:tr>
      <w:tr w:rsidR="00B25322" w:rsidRPr="00B25322" w14:paraId="55406836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DE14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95BC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D77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конвертера (1шт)</w:t>
            </w:r>
          </w:p>
        </w:tc>
      </w:tr>
      <w:tr w:rsidR="00B25322" w:rsidRPr="00B25322" w14:paraId="763BCD7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ACF1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849C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1524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верхняя (2шт)</w:t>
            </w:r>
          </w:p>
        </w:tc>
      </w:tr>
      <w:tr w:rsidR="00B25322" w:rsidRPr="00B25322" w14:paraId="5AA195A6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46EBDB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D31A4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216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Направляющая полки нижняя (2шт)</w:t>
            </w:r>
          </w:p>
        </w:tc>
      </w:tr>
      <w:tr w:rsidR="00B25322" w:rsidRPr="00B25322" w14:paraId="7B754FD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6F479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D806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BCF9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электрода  (4шт)</w:t>
            </w:r>
          </w:p>
        </w:tc>
      </w:tr>
      <w:tr w:rsidR="00B25322" w:rsidRPr="00B25322" w14:paraId="63494C57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575A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E58B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12E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полки (2шт)</w:t>
            </w:r>
          </w:p>
        </w:tc>
      </w:tr>
      <w:tr w:rsidR="00B25322" w:rsidRPr="00B25322" w14:paraId="2F5EDC4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286A4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F3FDA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7CE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Термистор (5шт)</w:t>
            </w:r>
          </w:p>
        </w:tc>
      </w:tr>
      <w:tr w:rsidR="00B25322" w:rsidRPr="00B25322" w14:paraId="6659A86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35FC3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C08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2935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Клапан доставки Н2О2, электромагнитный (1шт)</w:t>
            </w:r>
          </w:p>
        </w:tc>
      </w:tr>
      <w:tr w:rsidR="00B25322" w:rsidRPr="00B25322" w14:paraId="69B0134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D47B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4ECFA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272F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бактериальный, НЕРА (1шт)</w:t>
            </w:r>
          </w:p>
        </w:tc>
      </w:tr>
      <w:tr w:rsidR="00B25322" w:rsidRPr="00B25322" w14:paraId="4BFE4E57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0AFD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C76AA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744C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воздушный 0.2 мкм (1шт)</w:t>
            </w:r>
          </w:p>
        </w:tc>
      </w:tr>
      <w:tr w:rsidR="00B25322" w:rsidRPr="00B25322" w14:paraId="19E65B3C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04B6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A7D0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4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ультрафиолетовая (1шт)</w:t>
            </w:r>
          </w:p>
        </w:tc>
      </w:tr>
      <w:tr w:rsidR="00B25322" w:rsidRPr="00B25322" w14:paraId="7C16559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6CF4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9F53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EBF7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защитное (1шт)</w:t>
            </w:r>
          </w:p>
        </w:tc>
      </w:tr>
      <w:tr w:rsidR="00B25322" w:rsidRPr="00B25322" w14:paraId="11F65D03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E9383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E0CF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1E40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двери камеры</w:t>
            </w:r>
          </w:p>
        </w:tc>
      </w:tr>
      <w:tr w:rsidR="00B25322" w:rsidRPr="00B25322" w14:paraId="097E1FA1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AF4D0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E964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A712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 держателя </w:t>
            </w:r>
            <w:proofErr w:type="gramStart"/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УФ-лампы</w:t>
            </w:r>
            <w:proofErr w:type="gramEnd"/>
          </w:p>
        </w:tc>
      </w:tr>
      <w:tr w:rsidR="00B25322" w:rsidRPr="00B25322" w14:paraId="281CDBE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01EE8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FE85B2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C838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 воздушного компрессора</w:t>
            </w:r>
          </w:p>
        </w:tc>
      </w:tr>
      <w:tr w:rsidR="00B25322" w:rsidRPr="00B25322" w14:paraId="39D5E284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D9C76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84FC1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86B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</w:t>
            </w:r>
          </w:p>
        </w:tc>
      </w:tr>
      <w:tr w:rsidR="00B25322" w:rsidRPr="00B25322" w14:paraId="380F35AE" w14:textId="77777777" w:rsidTr="0033709B">
        <w:tc>
          <w:tcPr>
            <w:tcW w:w="3516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5FC455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532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Набор годового обслуживания ТО </w:t>
            </w:r>
          </w:p>
        </w:tc>
        <w:tc>
          <w:tcPr>
            <w:tcW w:w="33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FBDDAD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CondiScope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/DRY</w:t>
            </w: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5CD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</w:t>
            </w: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(2</w:t>
            </w:r>
            <w:proofErr w:type="spellStart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25322" w:rsidRPr="00B25322" w14:paraId="21AA37BA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B347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9C64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58F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предварительный, ткань (1шт)</w:t>
            </w:r>
          </w:p>
        </w:tc>
      </w:tr>
      <w:tr w:rsidR="00B25322" w:rsidRPr="00B25322" w14:paraId="07377E48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8AA4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9E34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E113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Трубка силиконовая (1комп)</w:t>
            </w:r>
          </w:p>
        </w:tc>
      </w:tr>
      <w:tr w:rsidR="00B25322" w:rsidRPr="00B25322" w14:paraId="027B809B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444AE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BADB7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0B8A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канала (9шт)</w:t>
            </w:r>
          </w:p>
        </w:tc>
      </w:tr>
      <w:tr w:rsidR="00B25322" w:rsidRPr="00B25322" w14:paraId="5E26A510" w14:textId="77777777" w:rsidTr="0033709B">
        <w:tc>
          <w:tcPr>
            <w:tcW w:w="351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17B1F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D32AC" w14:textId="77777777" w:rsidR="00B25322" w:rsidRPr="00B25322" w:rsidRDefault="00B25322" w:rsidP="00B2532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DC3B" w14:textId="77777777" w:rsidR="00B25322" w:rsidRPr="00B25322" w:rsidRDefault="00B25322" w:rsidP="00B25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3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Штуцер,  (9шт)</w:t>
            </w:r>
          </w:p>
        </w:tc>
      </w:tr>
    </w:tbl>
    <w:p w14:paraId="0B974AA8" w14:textId="77777777" w:rsidR="00D02248" w:rsidRDefault="00D02248" w:rsidP="00D02248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14:paraId="4617BB77" w14:textId="77777777" w:rsidR="00D02248" w:rsidRPr="00FB0269" w:rsidRDefault="00D02248" w:rsidP="00D02248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D02248" w:rsidRPr="00FB0269" w14:paraId="77BA2513" w14:textId="77777777" w:rsidTr="003533C4">
        <w:trPr>
          <w:trHeight w:val="420"/>
        </w:trPr>
        <w:tc>
          <w:tcPr>
            <w:tcW w:w="5104" w:type="dxa"/>
          </w:tcPr>
          <w:p w14:paraId="177F930F" w14:textId="77777777" w:rsidR="00D02248" w:rsidRPr="00FB0269" w:rsidRDefault="00D02248" w:rsidP="003533C4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14395D3A" w14:textId="77777777" w:rsidR="00D02248" w:rsidRPr="00FB0269" w:rsidRDefault="00D02248" w:rsidP="003533C4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02248" w:rsidRPr="00FB0269" w14:paraId="78BF0C8F" w14:textId="77777777" w:rsidTr="003533C4">
        <w:trPr>
          <w:trHeight w:val="1125"/>
        </w:trPr>
        <w:tc>
          <w:tcPr>
            <w:tcW w:w="5104" w:type="dxa"/>
          </w:tcPr>
          <w:p w14:paraId="3B2D5425" w14:textId="77777777" w:rsidR="00D02248" w:rsidRPr="00FB0269" w:rsidRDefault="00D02248" w:rsidP="003533C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376E5D31" w14:textId="77777777" w:rsidR="00710786" w:rsidRDefault="00710786" w:rsidP="003533C4">
            <w:pPr>
              <w:rPr>
                <w:rFonts w:ascii="Times New Roman" w:hAnsi="Times New Roman" w:cs="Times New Roman"/>
                <w:szCs w:val="28"/>
              </w:rPr>
            </w:pPr>
          </w:p>
          <w:p w14:paraId="5501EE3A" w14:textId="77777777" w:rsidR="00D02248" w:rsidRPr="00FB0269" w:rsidRDefault="00D02248" w:rsidP="003533C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461CF84B" w14:textId="77777777" w:rsidR="00D02248" w:rsidRPr="00FB0269" w:rsidRDefault="00D02248" w:rsidP="003533C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606E2B30" w14:textId="77777777" w:rsidR="00D02248" w:rsidRPr="00FB0269" w:rsidRDefault="00D02248" w:rsidP="003533C4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1FF9FC71" w14:textId="77777777" w:rsidR="00710786" w:rsidRDefault="00710786" w:rsidP="003533C4">
            <w:pPr>
              <w:rPr>
                <w:rFonts w:ascii="Times New Roman" w:hAnsi="Times New Roman" w:cs="Times New Roman"/>
                <w:szCs w:val="28"/>
              </w:rPr>
            </w:pPr>
          </w:p>
          <w:p w14:paraId="7D7BB763" w14:textId="77777777" w:rsidR="00D02248" w:rsidRPr="00FB0269" w:rsidRDefault="00D02248" w:rsidP="003533C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0E3740D6" w14:textId="77777777" w:rsidR="00D02248" w:rsidRPr="00FB0269" w:rsidRDefault="00D02248" w:rsidP="003533C4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5451BA57" w14:textId="77777777" w:rsidR="004730BC" w:rsidRDefault="004730BC" w:rsidP="004730BC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sectPr w:rsidR="004730BC" w:rsidSect="00E122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680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261E7B" w14:textId="77777777" w:rsidR="00E75807" w:rsidRDefault="00E75807" w:rsidP="006E3113">
      <w:pPr>
        <w:spacing w:after="0" w:line="240" w:lineRule="auto"/>
      </w:pPr>
      <w:r>
        <w:separator/>
      </w:r>
    </w:p>
  </w:endnote>
  <w:endnote w:type="continuationSeparator" w:id="0">
    <w:p w14:paraId="2F38D14E" w14:textId="77777777" w:rsidR="00E75807" w:rsidRDefault="00E75807" w:rsidP="006E3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5B548" w14:textId="77777777" w:rsidR="004D65BA" w:rsidRDefault="004D65BA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3B64B3" w14:textId="77777777" w:rsidR="004D65BA" w:rsidRDefault="004D65BA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31ADA" w14:textId="77777777" w:rsidR="004D65BA" w:rsidRDefault="004D65B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84EC1" w14:textId="77777777" w:rsidR="00E75807" w:rsidRDefault="00E75807" w:rsidP="006E3113">
      <w:pPr>
        <w:spacing w:after="0" w:line="240" w:lineRule="auto"/>
      </w:pPr>
      <w:r>
        <w:separator/>
      </w:r>
    </w:p>
  </w:footnote>
  <w:footnote w:type="continuationSeparator" w:id="0">
    <w:p w14:paraId="5F3EE291" w14:textId="77777777" w:rsidR="00E75807" w:rsidRDefault="00E75807" w:rsidP="006E3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FC1E2" w14:textId="77777777" w:rsidR="004D65BA" w:rsidRDefault="004D65B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6AEE2" w14:textId="77777777" w:rsidR="004D65BA" w:rsidRDefault="004D65BA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A23C6" w14:textId="77777777" w:rsidR="004D65BA" w:rsidRDefault="004D65B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248CF"/>
    <w:rsid w:val="0003407C"/>
    <w:rsid w:val="00034A26"/>
    <w:rsid w:val="00055B35"/>
    <w:rsid w:val="00060B0A"/>
    <w:rsid w:val="00081B77"/>
    <w:rsid w:val="00086264"/>
    <w:rsid w:val="0009543F"/>
    <w:rsid w:val="000C5790"/>
    <w:rsid w:val="000C738C"/>
    <w:rsid w:val="000D1687"/>
    <w:rsid w:val="000D57C9"/>
    <w:rsid w:val="000E2E2D"/>
    <w:rsid w:val="00116F41"/>
    <w:rsid w:val="00122303"/>
    <w:rsid w:val="001407DE"/>
    <w:rsid w:val="00141F8B"/>
    <w:rsid w:val="00150183"/>
    <w:rsid w:val="00157925"/>
    <w:rsid w:val="0016683D"/>
    <w:rsid w:val="00174957"/>
    <w:rsid w:val="0017577B"/>
    <w:rsid w:val="00181450"/>
    <w:rsid w:val="001843F1"/>
    <w:rsid w:val="001925E3"/>
    <w:rsid w:val="0019476B"/>
    <w:rsid w:val="001A73F9"/>
    <w:rsid w:val="001B0844"/>
    <w:rsid w:val="001B3249"/>
    <w:rsid w:val="001B462F"/>
    <w:rsid w:val="001C18FB"/>
    <w:rsid w:val="001E76E4"/>
    <w:rsid w:val="001F3033"/>
    <w:rsid w:val="001F426B"/>
    <w:rsid w:val="001F5784"/>
    <w:rsid w:val="00212A82"/>
    <w:rsid w:val="00227E5C"/>
    <w:rsid w:val="00230929"/>
    <w:rsid w:val="002551E6"/>
    <w:rsid w:val="002564AE"/>
    <w:rsid w:val="00276034"/>
    <w:rsid w:val="002762A2"/>
    <w:rsid w:val="002B740A"/>
    <w:rsid w:val="002D47D2"/>
    <w:rsid w:val="002E1D74"/>
    <w:rsid w:val="002E5134"/>
    <w:rsid w:val="002E6A74"/>
    <w:rsid w:val="002E78D0"/>
    <w:rsid w:val="0030374D"/>
    <w:rsid w:val="0033709B"/>
    <w:rsid w:val="00343FA8"/>
    <w:rsid w:val="00353960"/>
    <w:rsid w:val="0036081B"/>
    <w:rsid w:val="00370501"/>
    <w:rsid w:val="00371FB7"/>
    <w:rsid w:val="003801A6"/>
    <w:rsid w:val="003A7D6F"/>
    <w:rsid w:val="003F34C0"/>
    <w:rsid w:val="004021C1"/>
    <w:rsid w:val="00415631"/>
    <w:rsid w:val="0042427C"/>
    <w:rsid w:val="00430E0B"/>
    <w:rsid w:val="004600EF"/>
    <w:rsid w:val="00460EB8"/>
    <w:rsid w:val="0046631C"/>
    <w:rsid w:val="00472057"/>
    <w:rsid w:val="004730BC"/>
    <w:rsid w:val="0047625C"/>
    <w:rsid w:val="004801A7"/>
    <w:rsid w:val="004869A9"/>
    <w:rsid w:val="004912EF"/>
    <w:rsid w:val="00493DCC"/>
    <w:rsid w:val="00497241"/>
    <w:rsid w:val="004D067E"/>
    <w:rsid w:val="004D65BA"/>
    <w:rsid w:val="004D73CC"/>
    <w:rsid w:val="00503D6A"/>
    <w:rsid w:val="00513098"/>
    <w:rsid w:val="00530197"/>
    <w:rsid w:val="0053265C"/>
    <w:rsid w:val="00542836"/>
    <w:rsid w:val="00551AB2"/>
    <w:rsid w:val="0055582F"/>
    <w:rsid w:val="0058308A"/>
    <w:rsid w:val="00583874"/>
    <w:rsid w:val="005D0EE2"/>
    <w:rsid w:val="005E55B3"/>
    <w:rsid w:val="005E66B2"/>
    <w:rsid w:val="005F57C6"/>
    <w:rsid w:val="006046D6"/>
    <w:rsid w:val="00610D96"/>
    <w:rsid w:val="00634537"/>
    <w:rsid w:val="00651B03"/>
    <w:rsid w:val="00651E64"/>
    <w:rsid w:val="006621FF"/>
    <w:rsid w:val="00664CDC"/>
    <w:rsid w:val="00667AC8"/>
    <w:rsid w:val="006812D7"/>
    <w:rsid w:val="006A3D6B"/>
    <w:rsid w:val="006B235B"/>
    <w:rsid w:val="006E3113"/>
    <w:rsid w:val="006E3A7A"/>
    <w:rsid w:val="00710786"/>
    <w:rsid w:val="007147F2"/>
    <w:rsid w:val="0072348A"/>
    <w:rsid w:val="0073254E"/>
    <w:rsid w:val="00742404"/>
    <w:rsid w:val="00761A5C"/>
    <w:rsid w:val="00762E32"/>
    <w:rsid w:val="0076724B"/>
    <w:rsid w:val="0077539D"/>
    <w:rsid w:val="00784987"/>
    <w:rsid w:val="00793306"/>
    <w:rsid w:val="007A04F6"/>
    <w:rsid w:val="007B2357"/>
    <w:rsid w:val="007B601F"/>
    <w:rsid w:val="007C3F33"/>
    <w:rsid w:val="007D140B"/>
    <w:rsid w:val="007E3C95"/>
    <w:rsid w:val="007F4CBE"/>
    <w:rsid w:val="00805C18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E2DAC"/>
    <w:rsid w:val="0095260E"/>
    <w:rsid w:val="0095677C"/>
    <w:rsid w:val="009577F0"/>
    <w:rsid w:val="00981868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2D92"/>
    <w:rsid w:val="00AE5FAE"/>
    <w:rsid w:val="00AE7E5E"/>
    <w:rsid w:val="00AF4572"/>
    <w:rsid w:val="00AF5D39"/>
    <w:rsid w:val="00AF6E48"/>
    <w:rsid w:val="00B06819"/>
    <w:rsid w:val="00B105F7"/>
    <w:rsid w:val="00B1493E"/>
    <w:rsid w:val="00B1550B"/>
    <w:rsid w:val="00B243B8"/>
    <w:rsid w:val="00B25322"/>
    <w:rsid w:val="00B25CCC"/>
    <w:rsid w:val="00B34A62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4010"/>
    <w:rsid w:val="00C05C01"/>
    <w:rsid w:val="00C11731"/>
    <w:rsid w:val="00C12A85"/>
    <w:rsid w:val="00C35ED5"/>
    <w:rsid w:val="00C5111E"/>
    <w:rsid w:val="00C55841"/>
    <w:rsid w:val="00C63582"/>
    <w:rsid w:val="00C6403E"/>
    <w:rsid w:val="00C83646"/>
    <w:rsid w:val="00C93A12"/>
    <w:rsid w:val="00C96192"/>
    <w:rsid w:val="00CE3ADC"/>
    <w:rsid w:val="00CE3DD4"/>
    <w:rsid w:val="00D02248"/>
    <w:rsid w:val="00D0302F"/>
    <w:rsid w:val="00D113A4"/>
    <w:rsid w:val="00D2356D"/>
    <w:rsid w:val="00D3039A"/>
    <w:rsid w:val="00D315CA"/>
    <w:rsid w:val="00D3742D"/>
    <w:rsid w:val="00D41BFC"/>
    <w:rsid w:val="00D420B3"/>
    <w:rsid w:val="00D4790E"/>
    <w:rsid w:val="00D53CA9"/>
    <w:rsid w:val="00D6379B"/>
    <w:rsid w:val="00D660C5"/>
    <w:rsid w:val="00D760E2"/>
    <w:rsid w:val="00D91D58"/>
    <w:rsid w:val="00DA1C69"/>
    <w:rsid w:val="00DB64BA"/>
    <w:rsid w:val="00DC1B15"/>
    <w:rsid w:val="00DC4452"/>
    <w:rsid w:val="00DD2514"/>
    <w:rsid w:val="00DE0D26"/>
    <w:rsid w:val="00DE402C"/>
    <w:rsid w:val="00DE45EB"/>
    <w:rsid w:val="00DF1CB4"/>
    <w:rsid w:val="00DF4951"/>
    <w:rsid w:val="00E055C8"/>
    <w:rsid w:val="00E07449"/>
    <w:rsid w:val="00E1229E"/>
    <w:rsid w:val="00E14AA7"/>
    <w:rsid w:val="00E20D3D"/>
    <w:rsid w:val="00E240A6"/>
    <w:rsid w:val="00E32588"/>
    <w:rsid w:val="00E443EC"/>
    <w:rsid w:val="00E531B8"/>
    <w:rsid w:val="00E6344D"/>
    <w:rsid w:val="00E75807"/>
    <w:rsid w:val="00E94B71"/>
    <w:rsid w:val="00E96561"/>
    <w:rsid w:val="00EA55E7"/>
    <w:rsid w:val="00EC4D36"/>
    <w:rsid w:val="00EE014D"/>
    <w:rsid w:val="00EE5363"/>
    <w:rsid w:val="00EE63A2"/>
    <w:rsid w:val="00F01814"/>
    <w:rsid w:val="00F047AA"/>
    <w:rsid w:val="00F236A2"/>
    <w:rsid w:val="00F238E1"/>
    <w:rsid w:val="00F36691"/>
    <w:rsid w:val="00F47081"/>
    <w:rsid w:val="00F67B67"/>
    <w:rsid w:val="00F91F96"/>
    <w:rsid w:val="00F966E2"/>
    <w:rsid w:val="00FD1453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BAAE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E3113"/>
  </w:style>
  <w:style w:type="paragraph" w:styleId="af6">
    <w:name w:val="footer"/>
    <w:basedOn w:val="a"/>
    <w:link w:val="af7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E3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table" w:styleId="af3">
    <w:name w:val="Table Grid"/>
    <w:basedOn w:val="a1"/>
    <w:uiPriority w:val="59"/>
    <w:rsid w:val="00B25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E3113"/>
  </w:style>
  <w:style w:type="paragraph" w:styleId="af6">
    <w:name w:val="footer"/>
    <w:basedOn w:val="a"/>
    <w:link w:val="af7"/>
    <w:uiPriority w:val="99"/>
    <w:unhideWhenUsed/>
    <w:rsid w:val="006E3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E3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2019-10-29T02:59:00Z</dcterms:created>
  <dcterms:modified xsi:type="dcterms:W3CDTF">2019-10-29T10:37:00Z</dcterms:modified>
</cp:coreProperties>
</file>